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8" w:rsidRPr="00117088" w:rsidRDefault="00117088" w:rsidP="00117088">
      <w:pPr>
        <w:rPr>
          <w:b/>
        </w:rPr>
      </w:pPr>
      <w:r w:rsidRPr="00117088">
        <w:rPr>
          <w:b/>
        </w:rPr>
        <w:t xml:space="preserve">Land Transfer Tax Rebates  </w:t>
      </w:r>
    </w:p>
    <w:p w:rsidR="00117088" w:rsidRDefault="00117088" w:rsidP="00117088">
      <w:r>
        <w:t xml:space="preserve"> </w:t>
      </w:r>
    </w:p>
    <w:p w:rsidR="00117088" w:rsidRPr="00117088" w:rsidRDefault="00117088" w:rsidP="00117088">
      <w:pPr>
        <w:rPr>
          <w:b/>
        </w:rPr>
      </w:pPr>
      <w:r w:rsidRPr="00117088">
        <w:rPr>
          <w:b/>
        </w:rPr>
        <w:t>How much is the land transfer tax rebate?</w:t>
      </w:r>
    </w:p>
    <w:p w:rsidR="00117088" w:rsidRDefault="00117088" w:rsidP="00117088">
      <w:r>
        <w:t>If you qualify as a first time homebuyer you will save up to $2,000.00 off the Ontario Land Transfer Tax.  If you are purchasing a property in Toronto you will also receive up to $3,750.00 off your Toronto Land Transfer Tax.</w:t>
      </w:r>
    </w:p>
    <w:p w:rsidR="00117088" w:rsidRDefault="00117088" w:rsidP="00117088"/>
    <w:p w:rsidR="00117088" w:rsidRPr="00117088" w:rsidRDefault="00117088" w:rsidP="00117088">
      <w:pPr>
        <w:rPr>
          <w:b/>
        </w:rPr>
      </w:pPr>
      <w:r w:rsidRPr="00117088">
        <w:rPr>
          <w:b/>
        </w:rPr>
        <w:t>What if one of the homebuyers is not a first time homebuyer?</w:t>
      </w:r>
    </w:p>
    <w:p w:rsidR="00117088" w:rsidRDefault="00117088" w:rsidP="00117088">
      <w:r>
        <w:t xml:space="preserve">The refund amount is reduced when one or more of the transferees are not first-time home purchasers. The reduction will be proportionate to the interest in land acquired by the individuals who are not first-time home purchasers. For example, a parent who is not a first-time home purchaser and child who is a first-time home purchaser, purchase a home with equal 50/50 interests, the son may claim 50% of the land transfer tax refund. The child's claim cannot exceed 50% of the maximum allowable refund. i.e.: 50% of $2000.00 = $1,000.00. </w:t>
      </w:r>
    </w:p>
    <w:p w:rsidR="00117088" w:rsidRDefault="00117088" w:rsidP="00117088">
      <w:r>
        <w:t xml:space="preserve"> </w:t>
      </w:r>
    </w:p>
    <w:p w:rsidR="00117088" w:rsidRPr="00117088" w:rsidRDefault="00117088" w:rsidP="00117088">
      <w:pPr>
        <w:rPr>
          <w:b/>
        </w:rPr>
      </w:pPr>
      <w:r>
        <w:t xml:space="preserve"> </w:t>
      </w:r>
      <w:r w:rsidRPr="00117088">
        <w:rPr>
          <w:b/>
        </w:rPr>
        <w:t>Eligibility Requirements</w:t>
      </w:r>
    </w:p>
    <w:p w:rsidR="00117088" w:rsidRDefault="00117088" w:rsidP="00117088">
      <w:r>
        <w:t xml:space="preserve">The following eligibility requirements are proposed to apply for resale homes, and continue to apply for newly constructed homes: </w:t>
      </w:r>
    </w:p>
    <w:p w:rsidR="00117088" w:rsidRDefault="00117088" w:rsidP="00117088">
      <w:r>
        <w:t>•The purchaser must be at least 18 years of age.</w:t>
      </w:r>
    </w:p>
    <w:p w:rsidR="00117088" w:rsidRDefault="00117088" w:rsidP="00117088">
      <w:r>
        <w:t>•Application for the refund must be made within 18 months after the date of the conveyance or disposition.</w:t>
      </w:r>
    </w:p>
    <w:p w:rsidR="00117088" w:rsidRDefault="00117088" w:rsidP="00117088">
      <w:r>
        <w:t>•The purchaser must occupy the home as his or her principal residence within 9 months of the date of closing.</w:t>
      </w:r>
    </w:p>
    <w:p w:rsidR="00117088" w:rsidRDefault="00117088" w:rsidP="00117088">
      <w:r>
        <w:t xml:space="preserve">•The purchaser cannot have owned a home </w:t>
      </w:r>
      <w:proofErr w:type="gramStart"/>
      <w:r>
        <w:t>or</w:t>
      </w:r>
      <w:proofErr w:type="gramEnd"/>
      <w:r>
        <w:t xml:space="preserve"> had any ownership interest in a home, anywhere in the world.</w:t>
      </w:r>
    </w:p>
    <w:p w:rsidR="00B72F17" w:rsidRDefault="00117088">
      <w:r>
        <w:t xml:space="preserve">•A spouse of the purchaser cannot have owned a home </w:t>
      </w:r>
      <w:proofErr w:type="gramStart"/>
      <w:r>
        <w:t>o</w:t>
      </w:r>
      <w:bookmarkStart w:id="0" w:name="_GoBack"/>
      <w:bookmarkEnd w:id="0"/>
      <w:r>
        <w:t>r</w:t>
      </w:r>
      <w:proofErr w:type="gramEnd"/>
      <w:r>
        <w:t xml:space="preserve"> had any ownership interest in a home, anywhere in the world while he or she was the purchaser’s spouse. </w:t>
      </w:r>
    </w:p>
    <w:sectPr w:rsidR="00B7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88"/>
    <w:rsid w:val="0004142D"/>
    <w:rsid w:val="000C25D8"/>
    <w:rsid w:val="00117088"/>
    <w:rsid w:val="00181745"/>
    <w:rsid w:val="001C4AD7"/>
    <w:rsid w:val="00351BB6"/>
    <w:rsid w:val="00493E14"/>
    <w:rsid w:val="00514631"/>
    <w:rsid w:val="006111C4"/>
    <w:rsid w:val="006F4473"/>
    <w:rsid w:val="008F41AA"/>
    <w:rsid w:val="00956C26"/>
    <w:rsid w:val="00A4775E"/>
    <w:rsid w:val="00AD1AFE"/>
    <w:rsid w:val="00B72F17"/>
    <w:rsid w:val="00C754B5"/>
    <w:rsid w:val="00D35E90"/>
    <w:rsid w:val="00F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1</cp:revision>
  <dcterms:created xsi:type="dcterms:W3CDTF">2012-02-15T00:55:00Z</dcterms:created>
  <dcterms:modified xsi:type="dcterms:W3CDTF">2012-02-15T00:57:00Z</dcterms:modified>
</cp:coreProperties>
</file>